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16sdtfl w16du wp14">
  <w:body>
    <w:p w:rsidR="009B7BE9" w:rsidP="4310FB39" w:rsidRDefault="009B7BE9" w14:paraId="41487274" w14:textId="47BA5B01">
      <w:pPr>
        <w:rPr>
          <w:b w:val="1"/>
          <w:bCs w:val="1"/>
          <w:sz w:val="40"/>
          <w:szCs w:val="40"/>
          <w:lang w:val="es-ES"/>
        </w:rPr>
      </w:pPr>
      <w:r w:rsidR="0439F03A">
        <w:drawing>
          <wp:inline wp14:editId="1703C35E" wp14:anchorId="43375026">
            <wp:extent cx="1411605" cy="1009650"/>
            <wp:effectExtent l="0" t="0" r="0" b="0"/>
            <wp:docPr id="1653177535" name="Imagen 1" descr="M:\COMUNICACIO\CANAL DIS\2015\notes premsa\20150430 Nou Spot Pizzes\Logo reserva blanca PETIT.gif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57" descr="M:\COMUNICACIO\CANAL DIS\2015\notes premsa\20150430 Nou Spot Pizzes\Logo reserva blanca PETIT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37DCC" w:rsidR="00737DCC" w:rsidP="4310FB39" w:rsidRDefault="00737DCC" w14:noSpellErr="1" w14:paraId="2E34990A" w14:textId="1F82C4D0">
      <w:pPr>
        <w:pStyle w:val="Normal"/>
        <w:rPr>
          <w:b w:val="1"/>
          <w:bCs w:val="1"/>
          <w:sz w:val="40"/>
          <w:szCs w:val="40"/>
          <w:lang w:val="es-ES"/>
        </w:rPr>
      </w:pPr>
    </w:p>
    <w:p w:rsidRPr="00737DCC" w:rsidR="00737DCC" w:rsidP="4310FB39" w:rsidRDefault="00737DCC" w14:paraId="2999877E" w14:textId="1F609560">
      <w:pPr>
        <w:jc w:val="center"/>
        <w:rPr>
          <w:rFonts w:ascii="Tahoma" w:hAnsi="Tahoma" w:cs="Tahoma"/>
          <w:b w:val="1"/>
          <w:bCs w:val="1"/>
          <w:sz w:val="40"/>
          <w:szCs w:val="40"/>
          <w:lang w:val="es-ES"/>
        </w:rPr>
      </w:pPr>
    </w:p>
    <w:p w:rsidRPr="00737DCC" w:rsidR="00737DCC" w:rsidP="4310FB39" w:rsidRDefault="00737DCC" w14:paraId="5652A122" w14:textId="59504EAF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310FB39" w:rsidR="74EEE286">
        <w:rPr>
          <w:rFonts w:ascii="Tahoma" w:hAnsi="Tahoma" w:cs="Tahoma"/>
          <w:b w:val="1"/>
          <w:bCs w:val="1"/>
          <w:sz w:val="40"/>
          <w:szCs w:val="40"/>
          <w:lang w:val="es-ES"/>
        </w:rPr>
        <w:t>La pizza de Frankfurt protagoniza el nuevo spot de Casa Tarradellas</w:t>
      </w:r>
    </w:p>
    <w:p w:rsidRPr="00737DCC" w:rsidR="00737DCC" w:rsidP="4310FB39" w:rsidRDefault="00737DCC" w14:paraId="3D1B5A9B" w14:textId="2926669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Pr="00737DCC" w:rsidR="00737DCC" w:rsidP="4310FB39" w:rsidRDefault="00737DCC" w14:paraId="65498CA2" w14:textId="5713BEBA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Pr="00737DCC" w:rsidR="00737DCC" w:rsidP="4310FB39" w:rsidRDefault="00737DCC" w14:paraId="30CC0B27" w14:textId="586AAB4B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310FB39" w:rsidR="1F638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nueva campaña de Casa Tarradellas nos muestra esos pequeños roces de convivencia típicos de cualquier familia, y que, una vez más, resolverán alrededor de una pizza Casa Tarradellas</w:t>
      </w:r>
      <w:r w:rsidRPr="4310FB39" w:rsidR="5BF8E3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en este caso, disfrutando de la nueva pizza de Frankfurt. </w:t>
      </w:r>
    </w:p>
    <w:p w:rsidRPr="00737DCC" w:rsidR="00737DCC" w:rsidP="4310FB39" w:rsidRDefault="00737DCC" w14:paraId="0AF007A6" w14:textId="4809195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Pr="00737DCC" w:rsidR="00737DCC" w:rsidP="4310FB39" w:rsidRDefault="00737DCC" w14:paraId="2EA89501" w14:textId="43EB1A8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</w:pPr>
      <w:r w:rsidRPr="4310FB39" w:rsidR="0DF565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(</w:t>
      </w:r>
      <w:r w:rsidRPr="4310FB39" w:rsidR="0DF565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instertar</w:t>
      </w:r>
      <w:r w:rsidRPr="4310FB39" w:rsidR="0DF565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 xml:space="preserve"> spot aquí)</w:t>
      </w:r>
      <w:r w:rsidRPr="4310FB39" w:rsidR="43D4F7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 xml:space="preserve"> </w:t>
      </w:r>
      <w:hyperlink r:id="R9268a28f93214649">
        <w:r w:rsidRPr="4310FB39" w:rsidR="43D4F786">
          <w:rPr>
            <w:rStyle w:val="Enlla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highlight w:val="yellow"/>
            <w:lang w:val="es-ES"/>
          </w:rPr>
          <w:t>https://youtu.be/-vyWqvrE8gw</w:t>
        </w:r>
      </w:hyperlink>
    </w:p>
    <w:p w:rsidRPr="00737DCC" w:rsidR="00737DCC" w:rsidP="00737DCC" w:rsidRDefault="00737DCC" w14:paraId="2DD0B481" w14:textId="64875515">
      <w:pPr/>
      <w:r w:rsidR="4310FB39">
        <w:drawing>
          <wp:anchor distT="0" distB="0" distL="114300" distR="114300" simplePos="0" relativeHeight="251658240" behindDoc="0" locked="0" layoutInCell="1" allowOverlap="1" wp14:editId="7F76533A" wp14:anchorId="7107D62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219702" cy="3028950"/>
            <wp:effectExtent l="0" t="0" r="0" b="0"/>
            <wp:wrapSquare wrapText="bothSides"/>
            <wp:docPr id="1193203848" name="picture" title="Vídeo amb el títol: Pizzas Casa Tarradellas - Cenar Fuera">
              <a:hlinkClick r:id="Re470439982064c9c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dd64a60e53e64f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youtu.be/-vyWqvrE8gw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2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37DCC" w:rsidR="00737DCC" w:rsidP="4310FB39" w:rsidRDefault="00737DCC" w14:paraId="3C7FBE70" w14:textId="7B1FA37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Pr="00737DCC" w:rsidR="00737DCC" w:rsidP="4310FB39" w:rsidRDefault="00737DCC" w14:paraId="0CB789EE" w14:textId="541623C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4310FB39" w:rsidR="1F638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 vez, es la historia de un adolescente que está intentando estudiar, pero el ruido de su padre jugando con sus hermanos le impide concentrarse.</w:t>
      </w:r>
      <w:r w:rsidRPr="4310FB39" w:rsidR="4CFE9A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310FB39" w:rsidR="1F638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Tras </w:t>
      </w:r>
      <w:r w:rsidRPr="4310FB39" w:rsidR="39EADA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protestar</w:t>
      </w:r>
      <w:r w:rsidRPr="4310FB39" w:rsidR="1F638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4310FB39" w:rsidR="2E681A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familia acuerda que </w:t>
      </w:r>
      <w:r w:rsidRPr="4310FB39" w:rsidR="1F638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saldrá</w:t>
      </w:r>
      <w:r w:rsidRPr="4310FB39" w:rsidR="1673E9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4310FB39" w:rsidR="1F638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cenar fuera para que él pueda estudiar tra</w:t>
      </w:r>
      <w:r w:rsidRPr="4310FB39" w:rsidR="1F638B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nquilo.</w:t>
      </w:r>
      <w:r w:rsidRPr="4310FB39" w:rsidR="12FC5F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El adolescente vuelve a su cuarto, pero al rato vuelve a escuchar el sonido de unas risas</w:t>
      </w:r>
      <w:r w:rsidRPr="4310FB39" w:rsidR="2AEB46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que le intrigan. </w:t>
      </w:r>
    </w:p>
    <w:p w:rsidR="4310FB39" w:rsidP="4310FB39" w:rsidRDefault="4310FB39" w14:paraId="13CB8690" w14:textId="46B966D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</w:p>
    <w:p w:rsidR="00C72A3C" w:rsidP="2E342B1C" w:rsidRDefault="00737DCC" w14:paraId="65EBD687" w14:textId="0AF189D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ES"/>
        </w:rPr>
      </w:pPr>
      <w:r w:rsidRPr="2E342B1C" w:rsidR="6C860525">
        <w:rPr>
          <w:rFonts w:ascii="Calibri" w:hAnsi="Calibri" w:eastAsia="Calibri" w:cs="Cordia New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El </w:t>
      </w:r>
      <w:r w:rsidRPr="2E342B1C" w:rsidR="6E6521CA">
        <w:rPr>
          <w:rFonts w:ascii="Calibri" w:hAnsi="Calibri" w:eastAsia="Calibri" w:cs="Cordia New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nuevo spot </w:t>
      </w:r>
      <w:r w:rsidRPr="2E342B1C" w:rsidR="6C860525">
        <w:rPr>
          <w:rFonts w:ascii="Calibri" w:hAnsi="Calibri" w:eastAsia="Calibri" w:cs="Cordia New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se emite a nivel nacional </w:t>
      </w:r>
      <w:r w:rsidRPr="2E342B1C" w:rsidR="6C860525">
        <w:rPr>
          <w:rFonts w:ascii="Calibri" w:hAnsi="Calibri" w:eastAsia="Calibri" w:cs="Cordia New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ES" w:eastAsia="en-US" w:bidi="ar-SA"/>
        </w:rPr>
        <w:t>en formato multiplataforma: en los principales canales de televisión, plataformas digitales y en las redes de Casa Tarradellas.</w:t>
      </w:r>
      <w:r w:rsidRPr="2E342B1C" w:rsidR="564B17BD">
        <w:rPr>
          <w:rFonts w:ascii="Calibri" w:hAnsi="Calibri" w:eastAsia="Calibri" w:cs="Cordia New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   </w:t>
      </w:r>
    </w:p>
    <w:p w:rsidRPr="00DE66B5" w:rsidR="00E12B08" w:rsidP="4310FB39" w:rsidRDefault="00737DCC" w14:paraId="7AEA9DBC" w14:textId="75B36CC2">
      <w:pPr>
        <w:pStyle w:val="Normal"/>
        <w:rPr>
          <w:rFonts w:ascii="Tahoma" w:hAnsi="Tahoma" w:cs="Tahoma"/>
          <w:lang w:val="es-ES"/>
        </w:rPr>
      </w:pPr>
    </w:p>
    <w:p w:rsidRPr="003B398F" w:rsidR="003B398F" w:rsidP="004C7589" w:rsidRDefault="003B398F" w14:paraId="2EE6ACB1" w14:textId="77777777">
      <w:pPr>
        <w:jc w:val="both"/>
        <w:rPr>
          <w:rFonts w:ascii="Tahoma" w:hAnsi="Tahoma" w:cs="Tahoma"/>
          <w:lang w:val="es-ES"/>
        </w:rPr>
      </w:pPr>
    </w:p>
    <w:p w:rsidRPr="00C72A3C" w:rsidR="004C7589" w:rsidP="004C7589" w:rsidRDefault="004C7589" w14:paraId="3FDC4295" w14:textId="2F414A14">
      <w:pPr>
        <w:rPr>
          <w:rFonts w:ascii="Tahoma" w:hAnsi="Tahoma" w:cs="Tahoma"/>
        </w:rPr>
      </w:pPr>
    </w:p>
    <w:p w:rsidRPr="00BC59B7" w:rsidR="00BC59B7" w:rsidP="00BC59B7" w:rsidRDefault="009E1035" w14:paraId="4D021716" w14:textId="208C2FE9">
      <w:pPr>
        <w:jc w:val="center"/>
        <w:rPr>
          <w:rFonts w:ascii="Tahoma" w:hAnsi="Tahoma" w:cs="Tahoma"/>
          <w:lang w:val="es-ES"/>
        </w:rPr>
      </w:pPr>
      <w:r w:rsidRPr="00BC59B7">
        <w:rPr>
          <w:rFonts w:ascii="Tahoma" w:hAnsi="Tahoma" w:cs="Tahoma"/>
          <w:noProof/>
          <w:lang w:eastAsia="ca-ES"/>
        </w:rPr>
        <w:drawing>
          <wp:inline distT="0" distB="0" distL="0" distR="0" wp14:anchorId="63D68561" wp14:editId="4A2F76DA">
            <wp:extent cx="514350" cy="514350"/>
            <wp:effectExtent l="0" t="0" r="0" b="0"/>
            <wp:docPr id="7" name="Imagen 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Icon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9B7">
        <w:rPr>
          <w:rFonts w:ascii="Tahoma" w:hAnsi="Tahoma" w:eastAsia="Times New Roman" w:cs="Tahoma"/>
          <w:noProof/>
          <w:szCs w:val="20"/>
          <w:lang w:eastAsia="ca-ES"/>
        </w:rPr>
        <w:drawing>
          <wp:inline distT="0" distB="0" distL="0" distR="0" wp14:anchorId="51910F67" wp14:editId="546878CD">
            <wp:extent cx="504825" cy="561975"/>
            <wp:effectExtent l="0" t="0" r="9525" b="9525"/>
            <wp:docPr id="21" name="Imagen 21" descr="Imagen que contiene Texto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Texto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11" t="76283" r="36787" b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C9EBE14">
        <w:drawing>
          <wp:inline wp14:editId="25A42748" wp14:anchorId="6786610F">
            <wp:extent cx="447675" cy="447675"/>
            <wp:effectExtent l="0" t="0" r="0" b="0"/>
            <wp:docPr id="20814873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8148732" name=""/>
                    <pic:cNvPicPr/>
                  </pic:nvPicPr>
                  <pic:blipFill>
                    <a:blip xmlns:r="http://schemas.openxmlformats.org/officeDocument/2006/relationships" r:embed="rId24672988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9B7" w:rsidR="00BC59B7">
        <w:rPr>
          <w:rFonts w:ascii="Tahoma" w:hAnsi="Tahoma" w:cs="Tahoma"/>
          <w:noProof/>
          <w:lang w:eastAsia="ca-ES"/>
        </w:rPr>
        <w:drawing>
          <wp:anchor distT="0" distB="0" distL="114300" distR="114300" simplePos="0" relativeHeight="251666432" behindDoc="1" locked="0" layoutInCell="1" allowOverlap="1" wp14:anchorId="0BD86365" wp14:editId="0769D590">
            <wp:simplePos x="0" y="0"/>
            <wp:positionH relativeFrom="margin">
              <wp:posOffset>1748790</wp:posOffset>
            </wp:positionH>
            <wp:positionV relativeFrom="paragraph">
              <wp:posOffset>689610</wp:posOffset>
            </wp:positionV>
            <wp:extent cx="1819275" cy="1302385"/>
            <wp:effectExtent l="0" t="0" r="0" b="0"/>
            <wp:wrapTight wrapText="bothSides">
              <wp:wrapPolygon edited="0">
                <wp:start x="7690" y="0"/>
                <wp:lineTo x="5428" y="1264"/>
                <wp:lineTo x="1357" y="4739"/>
                <wp:lineTo x="1357" y="6003"/>
                <wp:lineTo x="226" y="10742"/>
                <wp:lineTo x="226" y="12638"/>
                <wp:lineTo x="1357" y="15797"/>
                <wp:lineTo x="2036" y="16745"/>
                <wp:lineTo x="6785" y="20220"/>
                <wp:lineTo x="8369" y="20852"/>
                <wp:lineTo x="12892" y="20852"/>
                <wp:lineTo x="14475" y="20220"/>
                <wp:lineTo x="19225" y="16745"/>
                <wp:lineTo x="20130" y="15797"/>
                <wp:lineTo x="21261" y="12638"/>
                <wp:lineTo x="21261" y="10742"/>
                <wp:lineTo x="20356" y="4739"/>
                <wp:lineTo x="15380" y="948"/>
                <wp:lineTo x="13571" y="0"/>
                <wp:lineTo x="7690" y="0"/>
              </wp:wrapPolygon>
            </wp:wrapTight>
            <wp:docPr id="24" name="Imagen 24" descr="M:\COMUNICACIO\CANAL DIS\2015\notes premsa\20150430 Nou Spot Pizzes\Logo reserva blanca PET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:\COMUNICACIO\CANAL DIS\2015\notes premsa\20150430 Nou Spot Pizzes\Logo reserva blanca PETI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5EA" w:rsidR="00DF697D">
        <w:rPr>
          <w:noProof/>
        </w:rPr>
        <w:drawing>
          <wp:inline distT="0" distB="0" distL="0" distR="0" wp14:anchorId="67AD9128" wp14:editId="08A6A452">
            <wp:extent cx="405441" cy="405441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5441" cy="40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C59B7" w:rsidR="00BC59B7" w:rsidP="00BC59B7" w:rsidRDefault="00BC59B7" w14:paraId="643C7909" w14:textId="77777777">
      <w:pPr>
        <w:jc w:val="center"/>
        <w:rPr>
          <w:rFonts w:ascii="Tahoma" w:hAnsi="Tahoma" w:cs="Tahoma"/>
          <w:lang w:val="es-ES"/>
        </w:rPr>
      </w:pPr>
    </w:p>
    <w:p w:rsidRPr="00C72A3C" w:rsidR="00BC59B7" w:rsidP="4310FB39" w:rsidRDefault="00BC59B7" w14:paraId="58202070" w14:textId="658A8D86">
      <w:pPr>
        <w:jc w:val="center"/>
      </w:pPr>
      <w:r w:rsidRPr="13E1EF6C" w:rsidR="5F4715A9">
        <w:rPr>
          <w:rFonts w:ascii="Tahoma" w:hAnsi="Tahoma" w:cs="Tahoma"/>
          <w:b w:val="1"/>
          <w:bCs w:val="1"/>
          <w:color w:val="FF0000"/>
          <w:lang w:val="en-GB"/>
        </w:rPr>
        <w:t xml:space="preserve">  </w:t>
      </w:r>
      <w:r>
        <w:tab/>
      </w:r>
    </w:p>
    <w:p w:rsidR="72635F18" w:rsidP="13E1EF6C" w:rsidRDefault="72635F18" w14:paraId="4BBA04FA" w14:textId="4AED44A7">
      <w:pPr>
        <w:pStyle w:val="Normal"/>
        <w:spacing w:after="0"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</w:pPr>
      <w:r w:rsidRPr="13E1EF6C" w:rsidR="72635F18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 </w:t>
      </w:r>
    </w:p>
    <w:p w:rsidR="13E1EF6C" w:rsidP="13E1EF6C" w:rsidRDefault="13E1EF6C" w14:paraId="466EDADF" w14:textId="4877E196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3E1EF6C" w:rsidP="13E1EF6C" w:rsidRDefault="13E1EF6C" w14:paraId="4F272978" w14:textId="7A28501B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2635F18" w:rsidP="13E1EF6C" w:rsidRDefault="72635F18" w14:paraId="423BC1F6" w14:textId="07CB8695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 xml:space="preserve">Link Icono Instagram: </w:t>
      </w:r>
      <w:hyperlink r:id="R2da5117535444175">
        <w:r w:rsidRPr="13E1EF6C" w:rsidR="72635F18">
          <w:rPr>
            <w:rStyle w:val="Enlla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https://www.instagram.com/casa_tarradellas/</w:t>
        </w:r>
        <w:r>
          <w:br/>
        </w:r>
      </w:hyperlink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>Link Icono Youtube:</w:t>
      </w:r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b30f3ed8c04e4260">
        <w:r w:rsidRPr="13E1EF6C" w:rsidR="72635F18">
          <w:rPr>
            <w:rStyle w:val="Enlla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https://www.youtube.com/user/pizzacasatarradellas</w:t>
        </w:r>
      </w:hyperlink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>
        <w:br/>
      </w:r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 xml:space="preserve">Link icono Tiktok: </w:t>
      </w:r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de0116a8d4224110">
        <w:r w:rsidRPr="13E1EF6C" w:rsidR="72635F18">
          <w:rPr>
            <w:rStyle w:val="Enlla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https://www.tiktok.com/@casa_tarradellas</w:t>
        </w:r>
      </w:hyperlink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2635F18" w:rsidP="13E1EF6C" w:rsidRDefault="72635F18" w14:paraId="18256A8C" w14:textId="7735B9BE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GB"/>
        </w:rPr>
        <w:t>Link Icono Linkedin:</w:t>
      </w:r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68730ccf92bc402f">
        <w:r w:rsidRPr="13E1EF6C" w:rsidR="72635F18">
          <w:rPr>
            <w:rStyle w:val="Enlla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https://es.linkedin.com/company/casa-tarradellas-s-a-</w:t>
        </w:r>
      </w:hyperlink>
    </w:p>
    <w:p w:rsidR="72635F18" w:rsidP="13E1EF6C" w:rsidRDefault="72635F18" w14:paraId="15B390F2" w14:textId="567590EB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  <w:t>Link logo CT:</w:t>
      </w:r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hyperlink r:id="R421fa89145bc454c">
        <w:r w:rsidRPr="13E1EF6C" w:rsidR="72635F18">
          <w:rPr>
            <w:rStyle w:val="Enlla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http://momentoscasatarradellas.com/</w:t>
        </w:r>
      </w:hyperlink>
      <w:r w:rsidRPr="13E1EF6C" w:rsidR="72635F18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    </w:t>
      </w:r>
    </w:p>
    <w:p w:rsidR="13E1EF6C" w:rsidP="13E1EF6C" w:rsidRDefault="13E1EF6C" w14:paraId="35105CE6" w14:textId="094F7087">
      <w:pPr>
        <w:spacing w:after="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3E1EF6C" w:rsidP="13E1EF6C" w:rsidRDefault="13E1EF6C" w14:paraId="5E98F641" w14:textId="2913B78D">
      <w:pPr>
        <w:rPr>
          <w:rFonts w:ascii="Tahoma" w:hAnsi="Tahoma" w:cs="Tahoma"/>
          <w:lang w:val="es-ES"/>
        </w:rPr>
      </w:pPr>
    </w:p>
    <w:p w:rsidR="00BC59B7" w:rsidP="004C7589" w:rsidRDefault="00BC59B7" w14:paraId="76C3B4F5" w14:textId="556D74C1">
      <w:pPr>
        <w:rPr>
          <w:rFonts w:ascii="Tahoma" w:hAnsi="Tahoma" w:cs="Tahoma"/>
          <w:lang w:val="es-ES"/>
        </w:rPr>
      </w:pPr>
    </w:p>
    <w:p w:rsidR="00F43AFA" w:rsidP="004C7589" w:rsidRDefault="00F43AFA" w14:paraId="632502E7" w14:textId="1C8CC7B6">
      <w:pPr>
        <w:rPr>
          <w:rFonts w:ascii="Tahoma" w:hAnsi="Tahoma" w:cs="Tahoma"/>
          <w:lang w:val="es-ES"/>
        </w:rPr>
      </w:pPr>
    </w:p>
    <w:p w:rsidR="00F43AFA" w:rsidP="004C7589" w:rsidRDefault="00F43AFA" w14:paraId="5FD64A96" w14:textId="3AF8428C">
      <w:pPr>
        <w:rPr>
          <w:rFonts w:ascii="Tahoma" w:hAnsi="Tahoma" w:cs="Tahoma"/>
          <w:lang w:val="es-ES"/>
        </w:rPr>
      </w:pPr>
    </w:p>
    <w:p w:rsidRPr="00BC59B7" w:rsidR="00F43AFA" w:rsidP="004C7589" w:rsidRDefault="00F43AFA" w14:paraId="611DB778" w14:textId="77777777">
      <w:pPr>
        <w:rPr>
          <w:rFonts w:ascii="Tahoma" w:hAnsi="Tahoma" w:cs="Tahoma"/>
          <w:lang w:val="es-ES"/>
        </w:rPr>
      </w:pPr>
    </w:p>
    <w:sectPr w:rsidRPr="00BC59B7" w:rsidR="00F43AF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7BE9" w:rsidP="009B7BE9" w:rsidRDefault="009B7BE9" w14:paraId="7EF286A6" w14:textId="77777777">
      <w:r>
        <w:separator/>
      </w:r>
    </w:p>
  </w:endnote>
  <w:endnote w:type="continuationSeparator" w:id="0">
    <w:p w:rsidR="009B7BE9" w:rsidP="009B7BE9" w:rsidRDefault="009B7BE9" w14:paraId="1A9F60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7BE9" w:rsidP="009B7BE9" w:rsidRDefault="009B7BE9" w14:paraId="517CE8A4" w14:textId="77777777">
      <w:r>
        <w:separator/>
      </w:r>
    </w:p>
  </w:footnote>
  <w:footnote w:type="continuationSeparator" w:id="0">
    <w:p w:rsidR="009B7BE9" w:rsidP="009B7BE9" w:rsidRDefault="009B7BE9" w14:paraId="311DA7A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89"/>
    <w:rsid w:val="00062F5B"/>
    <w:rsid w:val="000F33D1"/>
    <w:rsid w:val="001717CE"/>
    <w:rsid w:val="001A5C82"/>
    <w:rsid w:val="002805D6"/>
    <w:rsid w:val="00291D06"/>
    <w:rsid w:val="00395E2E"/>
    <w:rsid w:val="003B398F"/>
    <w:rsid w:val="00440748"/>
    <w:rsid w:val="004C7589"/>
    <w:rsid w:val="004F41FD"/>
    <w:rsid w:val="004F4C3D"/>
    <w:rsid w:val="0052320B"/>
    <w:rsid w:val="00546D9B"/>
    <w:rsid w:val="00571B86"/>
    <w:rsid w:val="00593E26"/>
    <w:rsid w:val="005E3F70"/>
    <w:rsid w:val="005E7410"/>
    <w:rsid w:val="006628D5"/>
    <w:rsid w:val="006B1006"/>
    <w:rsid w:val="006D204F"/>
    <w:rsid w:val="006D397C"/>
    <w:rsid w:val="00706550"/>
    <w:rsid w:val="00725B2A"/>
    <w:rsid w:val="00737DCC"/>
    <w:rsid w:val="00792553"/>
    <w:rsid w:val="00794846"/>
    <w:rsid w:val="007B2EBA"/>
    <w:rsid w:val="007C7659"/>
    <w:rsid w:val="007E5C76"/>
    <w:rsid w:val="00804C6F"/>
    <w:rsid w:val="00827690"/>
    <w:rsid w:val="0086103A"/>
    <w:rsid w:val="008653A2"/>
    <w:rsid w:val="00867075"/>
    <w:rsid w:val="008F13B4"/>
    <w:rsid w:val="009138C4"/>
    <w:rsid w:val="00943BFC"/>
    <w:rsid w:val="009B7BE9"/>
    <w:rsid w:val="009E1035"/>
    <w:rsid w:val="009E7265"/>
    <w:rsid w:val="00A32092"/>
    <w:rsid w:val="00BC59B7"/>
    <w:rsid w:val="00C72A3C"/>
    <w:rsid w:val="00D932FA"/>
    <w:rsid w:val="00DC3141"/>
    <w:rsid w:val="00DE081E"/>
    <w:rsid w:val="00DE3CBD"/>
    <w:rsid w:val="00DE66B5"/>
    <w:rsid w:val="00DF2B86"/>
    <w:rsid w:val="00DF697D"/>
    <w:rsid w:val="00E12B08"/>
    <w:rsid w:val="00E8560A"/>
    <w:rsid w:val="00F31DC2"/>
    <w:rsid w:val="00F43AFA"/>
    <w:rsid w:val="00F47675"/>
    <w:rsid w:val="01EE7737"/>
    <w:rsid w:val="0243F9D9"/>
    <w:rsid w:val="0439F03A"/>
    <w:rsid w:val="0C2DA7BB"/>
    <w:rsid w:val="0CD94AB0"/>
    <w:rsid w:val="0DF5651B"/>
    <w:rsid w:val="0DFF97FC"/>
    <w:rsid w:val="0ED91FA3"/>
    <w:rsid w:val="0F5EB5A6"/>
    <w:rsid w:val="12BF5CED"/>
    <w:rsid w:val="12FC5FDD"/>
    <w:rsid w:val="13E1EF6C"/>
    <w:rsid w:val="1673E9DB"/>
    <w:rsid w:val="188C8922"/>
    <w:rsid w:val="1B4B6966"/>
    <w:rsid w:val="1C7FDD1F"/>
    <w:rsid w:val="1EE7CC70"/>
    <w:rsid w:val="1F638BDD"/>
    <w:rsid w:val="25C96A4F"/>
    <w:rsid w:val="2780C170"/>
    <w:rsid w:val="2AEB46F5"/>
    <w:rsid w:val="2E342B1C"/>
    <w:rsid w:val="2E681A05"/>
    <w:rsid w:val="2FF361F3"/>
    <w:rsid w:val="308755A4"/>
    <w:rsid w:val="30B0F337"/>
    <w:rsid w:val="3171CA89"/>
    <w:rsid w:val="3206216C"/>
    <w:rsid w:val="39EADA97"/>
    <w:rsid w:val="3C9EBE14"/>
    <w:rsid w:val="3D38743E"/>
    <w:rsid w:val="3F252572"/>
    <w:rsid w:val="41ABE6FA"/>
    <w:rsid w:val="421CBD7E"/>
    <w:rsid w:val="4237BABC"/>
    <w:rsid w:val="4310FB39"/>
    <w:rsid w:val="43D4F786"/>
    <w:rsid w:val="4630EA6E"/>
    <w:rsid w:val="467EFF2C"/>
    <w:rsid w:val="4760F827"/>
    <w:rsid w:val="4B049350"/>
    <w:rsid w:val="4B353040"/>
    <w:rsid w:val="4CFE9A45"/>
    <w:rsid w:val="4D5C6C63"/>
    <w:rsid w:val="558C4DCD"/>
    <w:rsid w:val="564B17BD"/>
    <w:rsid w:val="5844C71B"/>
    <w:rsid w:val="5BF8E33A"/>
    <w:rsid w:val="5C2CF994"/>
    <w:rsid w:val="5F4715A9"/>
    <w:rsid w:val="61362F24"/>
    <w:rsid w:val="621D103C"/>
    <w:rsid w:val="6C860525"/>
    <w:rsid w:val="6E6521CA"/>
    <w:rsid w:val="6F188875"/>
    <w:rsid w:val="72635F18"/>
    <w:rsid w:val="730B6094"/>
    <w:rsid w:val="73FE6D5C"/>
    <w:rsid w:val="740808DE"/>
    <w:rsid w:val="74EEE286"/>
    <w:rsid w:val="768C80D7"/>
    <w:rsid w:val="774AF144"/>
    <w:rsid w:val="7935E695"/>
    <w:rsid w:val="7AD1B6F6"/>
    <w:rsid w:val="7BCEC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9E481BB"/>
  <w15:chartTrackingRefBased/>
  <w15:docId w15:val="{BC2A896E-4AEE-4C98-8069-7E6A90B4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7589"/>
    <w:pPr>
      <w:spacing w:after="0" w:line="240" w:lineRule="auto"/>
    </w:pPr>
    <w:rPr>
      <w:sz w:val="24"/>
      <w:szCs w:val="24"/>
      <w:lang w:val="es-ES_tradnl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C7589"/>
    <w:rPr>
      <w:rFonts w:ascii="Segoe UI" w:hAnsi="Segoe UI" w:cs="Segoe UI"/>
      <w:sz w:val="18"/>
      <w:szCs w:val="18"/>
    </w:rPr>
  </w:style>
  <w:style w:type="character" w:styleId="TextdeglobusCar" w:customStyle="1">
    <w:name w:val="Text de globus Car"/>
    <w:basedOn w:val="Lletraperdefectedelpargraf"/>
    <w:link w:val="Textdeglobus"/>
    <w:uiPriority w:val="99"/>
    <w:semiHidden/>
    <w:rsid w:val="004C7589"/>
    <w:rPr>
      <w:rFonts w:ascii="Segoe UI" w:hAnsi="Segoe UI" w:cs="Segoe UI"/>
      <w:sz w:val="18"/>
      <w:szCs w:val="18"/>
      <w:lang w:val="es-ES_tradnl"/>
    </w:rPr>
  </w:style>
  <w:style w:type="character" w:styleId="Enlla">
    <w:name w:val="Hyperlink"/>
    <w:basedOn w:val="Lletraperdefectedelpargraf"/>
    <w:uiPriority w:val="99"/>
    <w:unhideWhenUsed/>
    <w:rsid w:val="004C7589"/>
    <w:rPr>
      <w:color w:val="0563C1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4C75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B398F"/>
    <w:pPr>
      <w:spacing w:before="100" w:beforeAutospacing="1" w:after="100" w:afterAutospacing="1"/>
    </w:pPr>
    <w:rPr>
      <w:rFonts w:ascii="Calibri" w:hAnsi="Calibri" w:cs="Calibri"/>
      <w:sz w:val="22"/>
      <w:szCs w:val="22"/>
      <w:lang w:val="es-ES" w:eastAsia="es-ES"/>
    </w:rPr>
  </w:style>
  <w:style w:type="paragraph" w:styleId="paragraph" w:customStyle="1">
    <w:name w:val="paragraph"/>
    <w:basedOn w:val="Normal"/>
    <w:rsid w:val="00C72A3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S"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85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7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youtube.com/channel/UC7BgDPJLp4NXMyF4asp_aPg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gif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27" /><Relationship Type="http://schemas.openxmlformats.org/officeDocument/2006/relationships/hyperlink" Target="https://youtu.be/-vyWqvrE8gw" TargetMode="External" Id="R9268a28f93214649" /><Relationship Type="http://schemas.openxmlformats.org/officeDocument/2006/relationships/image" Target="/media/image5.jpg" Id="Rdd64a60e53e64fb9" /><Relationship Type="http://schemas.openxmlformats.org/officeDocument/2006/relationships/hyperlink" Target="https://youtu.be/-vyWqvrE8gw" TargetMode="External" Id="Re470439982064c9c" /><Relationship Type="http://schemas.openxmlformats.org/officeDocument/2006/relationships/image" Target="/media/image4.png" Id="rId246729880" /><Relationship Type="http://schemas.openxmlformats.org/officeDocument/2006/relationships/hyperlink" Target="https://www.instagram.com/casa_tarradellas/" TargetMode="External" Id="R2da5117535444175" /><Relationship Type="http://schemas.openxmlformats.org/officeDocument/2006/relationships/hyperlink" Target="https://www.youtube.com/user/pizzacasatarradellas" TargetMode="External" Id="Rb30f3ed8c04e4260" /><Relationship Type="http://schemas.openxmlformats.org/officeDocument/2006/relationships/hyperlink" Target="https://www.tiktok.com/@casa_tarradellas" TargetMode="External" Id="Rde0116a8d4224110" /><Relationship Type="http://schemas.openxmlformats.org/officeDocument/2006/relationships/hyperlink" Target="https://es.linkedin.com/company/casa-tarradellas-s-a-" TargetMode="External" Id="R68730ccf92bc402f" /><Relationship Type="http://schemas.openxmlformats.org/officeDocument/2006/relationships/hyperlink" Target="http://momentoscasatarradellas.com/" TargetMode="External" Id="R421fa89145bc454c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ce5a02-232a-4407-ac92-db3c3bb58f78" xsi:nil="true"/>
    <lcf76f155ced4ddcb4097134ff3c332f xmlns="e4886931-0cb6-4479-ba81-97c93ce0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AE52175C26CA4594EA9FB7AE06DE75" ma:contentTypeVersion="16" ma:contentTypeDescription="Crear nuevo documento." ma:contentTypeScope="" ma:versionID="333be7eb8adb575b991934ccd73264a8">
  <xsd:schema xmlns:xsd="http://www.w3.org/2001/XMLSchema" xmlns:xs="http://www.w3.org/2001/XMLSchema" xmlns:p="http://schemas.microsoft.com/office/2006/metadata/properties" xmlns:ns2="e4886931-0cb6-4479-ba81-97c93ce0a7f7" xmlns:ns3="60ce5a02-232a-4407-ac92-db3c3bb58f78" targetNamespace="http://schemas.microsoft.com/office/2006/metadata/properties" ma:root="true" ma:fieldsID="508b4b3b55631fccd30036bd89e45a97" ns2:_="" ns3:_="">
    <xsd:import namespace="e4886931-0cb6-4479-ba81-97c93ce0a7f7"/>
    <xsd:import namespace="60ce5a02-232a-4407-ac92-db3c3bb58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6931-0cb6-4479-ba81-97c93ce0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cb113c9-fd36-47ac-96d9-4a6c5c8a02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5a02-232a-4407-ac92-db3c3bb58f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827840-0519-493a-871a-257770964fb4}" ma:internalName="TaxCatchAll" ma:showField="CatchAllData" ma:web="60ce5a02-232a-4407-ac92-db3c3bb58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8B12C-68BD-46B3-A121-C2A1B8EB5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AACC9-CDE0-457E-AE60-9AB49E146730}">
  <ds:schemaRefs>
    <ds:schemaRef ds:uri="http://schemas.microsoft.com/office/2006/metadata/properties"/>
    <ds:schemaRef ds:uri="http://schemas.microsoft.com/office/infopath/2007/PartnerControls"/>
    <ds:schemaRef ds:uri="60ce5a02-232a-4407-ac92-db3c3bb58f78"/>
    <ds:schemaRef ds:uri="e4886931-0cb6-4479-ba81-97c93ce0a7f7"/>
  </ds:schemaRefs>
</ds:datastoreItem>
</file>

<file path=customXml/itemProps3.xml><?xml version="1.0" encoding="utf-8"?>
<ds:datastoreItem xmlns:ds="http://schemas.openxmlformats.org/officeDocument/2006/customXml" ds:itemID="{DB0FE5CE-6A84-4C55-8ACB-1FD5ACBCB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29E0D-4160-494D-BE71-76D05F3B7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86931-0cb6-4479-ba81-97c93ce0a7f7"/>
    <ds:schemaRef ds:uri="60ce5a02-232a-4407-ac92-db3c3bb58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2cc8f3-0d87-41aa-93d8-6a162c2141d2}" enabled="1" method="Privileged" siteId="{701f786e-490f-4a6f-ac4a-c226e8c7ff4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Ester Tarradellas Solanich</dc:creator>
  <keywords/>
  <dc:description/>
  <lastModifiedBy>Nil Sañas Ayats</lastModifiedBy>
  <revision>11</revision>
  <lastPrinted>2017-06-19T10:45:00.0000000Z</lastPrinted>
  <dcterms:created xsi:type="dcterms:W3CDTF">2025-07-14T13:10:00.0000000Z</dcterms:created>
  <dcterms:modified xsi:type="dcterms:W3CDTF">2025-07-15T06:53:44.3755819Z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0x0101005DAE52175C26CA4594EA9FB7AE06DE75</vt:lpwstr>
  </property>
  <property fmtid="{D5CDD505-2E9C-101B-9397-08002B2CF9AE}" pid="3" name="MediaServiceImageTags">
    <vt:lpwstr/>
  </property>
</Properties>
</file>